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E7" w:rsidRDefault="00CE79E7" w:rsidP="00CE79E7">
      <w:pPr>
        <w:pStyle w:val="1"/>
        <w:rPr>
          <w:rFonts w:ascii="Arial" w:hAnsi="Arial" w:cs="Arial"/>
          <w:b/>
          <w:sz w:val="22"/>
          <w:szCs w:val="22"/>
        </w:rPr>
      </w:pPr>
      <w:bookmarkStart w:id="0" w:name="_Toc465119722"/>
      <w:r w:rsidRPr="005136D3">
        <w:rPr>
          <w:rFonts w:ascii="Arial" w:eastAsia="Times New Roman" w:hAnsi="Arial" w:cs="Arial"/>
          <w:b/>
          <w:i/>
          <w:color w:val="auto"/>
          <w:sz w:val="24"/>
          <w:szCs w:val="24"/>
          <w:u w:val="single"/>
        </w:rPr>
        <w:t>ΠΑΡΑΡΤΗΜΑ «Ε ΄»</w:t>
      </w:r>
      <w:bookmarkEnd w:id="0"/>
      <w:r w:rsidRPr="00125951">
        <w:rPr>
          <w:rFonts w:ascii="Arial" w:hAnsi="Arial" w:cs="Arial"/>
          <w:b/>
          <w:sz w:val="22"/>
          <w:szCs w:val="22"/>
        </w:rPr>
        <w:t xml:space="preserve"> </w:t>
      </w:r>
    </w:p>
    <w:p w:rsidR="00CE79E7" w:rsidRPr="008F4283" w:rsidRDefault="00CE79E7" w:rsidP="00CE79E7">
      <w:pPr>
        <w:pStyle w:val="1"/>
        <w:jc w:val="center"/>
        <w:rPr>
          <w:rFonts w:ascii="Arial" w:eastAsia="Times New Roman" w:hAnsi="Arial" w:cs="Arial"/>
          <w:b/>
          <w:i/>
          <w:color w:val="auto"/>
          <w:sz w:val="22"/>
          <w:szCs w:val="22"/>
          <w:u w:val="single"/>
        </w:rPr>
      </w:pPr>
      <w:r w:rsidRPr="008F4283">
        <w:rPr>
          <w:rFonts w:ascii="Arial" w:hAnsi="Arial" w:cs="Arial"/>
          <w:b/>
          <w:color w:val="auto"/>
          <w:sz w:val="22"/>
          <w:szCs w:val="22"/>
          <w:u w:val="single"/>
        </w:rPr>
        <w:t>ΕΝΤΥΠΟ ΟΙΚΟΝΟΜΙΚΗΣ ΠΡΟΣΦΟΡΑΣ</w:t>
      </w:r>
    </w:p>
    <w:tbl>
      <w:tblPr>
        <w:tblW w:w="11720" w:type="dxa"/>
        <w:tblInd w:w="-1418" w:type="dxa"/>
        <w:tblLook w:val="04A0"/>
      </w:tblPr>
      <w:tblGrid>
        <w:gridCol w:w="11720"/>
      </w:tblGrid>
      <w:tr w:rsidR="00CE79E7" w:rsidRPr="00792460" w:rsidTr="00435D64">
        <w:trPr>
          <w:trHeight w:val="315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9E7" w:rsidRPr="00792460" w:rsidRDefault="00CE79E7" w:rsidP="00F25ECA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</w:p>
        </w:tc>
      </w:tr>
      <w:tr w:rsidR="00CE79E7" w:rsidRPr="00792460" w:rsidTr="00435D64">
        <w:trPr>
          <w:trHeight w:val="315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9E7" w:rsidRPr="00792460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</w:tc>
      </w:tr>
      <w:tr w:rsidR="00CE79E7" w:rsidRPr="00B55835" w:rsidTr="00435D64">
        <w:trPr>
          <w:trHeight w:val="315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9E7" w:rsidRPr="005C6F3F" w:rsidRDefault="00CE79E7" w:rsidP="00F25ECA">
            <w:pPr>
              <w:widowControl/>
              <w:spacing w:after="12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  <w:gridCol w:w="3960"/>
              <w:gridCol w:w="1783"/>
              <w:gridCol w:w="1501"/>
            </w:tblGrid>
            <w:tr w:rsidR="00CE79E7" w:rsidRPr="005C6F3F" w:rsidTr="00F25ECA">
              <w:trPr>
                <w:trHeight w:val="70"/>
              </w:trPr>
              <w:tc>
                <w:tcPr>
                  <w:tcW w:w="64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n-US" w:eastAsia="el-GR"/>
                    </w:rPr>
                    <w:t>A</w:t>
                  </w: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/</w:t>
                  </w: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n-US" w:eastAsia="el-GR"/>
                    </w:rPr>
                    <w:t>A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78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</w:tr>
            <w:tr w:rsidR="00CE79E7" w:rsidRPr="005C6F3F" w:rsidTr="00F25ECA">
              <w:tc>
                <w:tcPr>
                  <w:tcW w:w="64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A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Κηπευτικό χώμα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c>
                <w:tcPr>
                  <w:tcW w:w="64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Β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Βελτιωτικά-Λιπάσματα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c>
                <w:tcPr>
                  <w:tcW w:w="64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Γ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Φυτοπροστατευτικά</w:t>
                  </w:r>
                  <w:proofErr w:type="spellEnd"/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 xml:space="preserve"> προϊόντα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c>
                <w:tcPr>
                  <w:tcW w:w="64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Δ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 xml:space="preserve">Υλικά λειτουργίας φυτωρίου και </w:t>
                  </w:r>
                  <w:proofErr w:type="spellStart"/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κηποτεχνικό</w:t>
                  </w:r>
                  <w:proofErr w:type="spellEnd"/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 xml:space="preserve"> υλικό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c>
                <w:tcPr>
                  <w:tcW w:w="648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396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c>
                <w:tcPr>
                  <w:tcW w:w="64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ΦΠΑ 24%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c>
                <w:tcPr>
                  <w:tcW w:w="648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ΓΕΝ. ΣΥΝΟΛΟ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Default="00CE79E7" w:rsidP="00F25ECA">
            <w:pPr>
              <w:widowControl/>
              <w:spacing w:before="240" w:after="60"/>
              <w:outlineLvl w:val="7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spacing w:before="240" w:after="60"/>
              <w:jc w:val="center"/>
              <w:outlineLvl w:val="7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l-GR" w:eastAsia="el-GR"/>
              </w:rPr>
              <w:t>ΑΝΑΛΥΤΙΚΟΣ ΕΝΔΕΙΚΤΙΚΟΣ ΠΡΟΫΠΟΛΟΓΙΣΜΟΣ</w:t>
            </w:r>
          </w:p>
          <w:p w:rsidR="00CE79E7" w:rsidRPr="005C6F3F" w:rsidRDefault="00CE79E7" w:rsidP="00F25ECA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                                        </w:t>
            </w:r>
            <w:r w:rsidRPr="005C6F3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l-GR"/>
              </w:rPr>
              <w:t xml:space="preserve">  ΟΜΑΔΑ Α. ΚΗΠΕΥΤΙΚΟ ΧΩΜΑ</w:t>
            </w:r>
          </w:p>
          <w:p w:rsidR="00CE79E7" w:rsidRPr="005C6F3F" w:rsidRDefault="00CE79E7" w:rsidP="00F25ECA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l-GR"/>
              </w:rPr>
            </w:pP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895"/>
              <w:gridCol w:w="1955"/>
              <w:gridCol w:w="1488"/>
              <w:gridCol w:w="1448"/>
              <w:gridCol w:w="1728"/>
              <w:gridCol w:w="1843"/>
            </w:tblGrid>
            <w:tr w:rsidR="00CE79E7" w:rsidRPr="009A772A" w:rsidTr="00F25ECA">
              <w:trPr>
                <w:trHeight w:val="7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ΜΟΝΑΔΑ ΜΕΤΡΗΣΗΣ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ΠΟΣΟΤΗΤΑ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ΤΙΜΗ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</w:tr>
            <w:tr w:rsidR="00CE79E7" w:rsidRPr="00B55835" w:rsidTr="00F25ECA">
              <w:trPr>
                <w:trHeight w:val="7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1.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Κηπευτικό χώμα  σε συσκευασία 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big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-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bag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Μ3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70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7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7B33A3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2.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Κηπευτικό χώμα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M</w:t>
                  </w: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3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180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503"/>
              </w:trPr>
              <w:tc>
                <w:tcPr>
                  <w:tcW w:w="578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7B33A3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226"/>
              </w:trPr>
              <w:tc>
                <w:tcPr>
                  <w:tcW w:w="5786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Φ.Π.Α. 24%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142"/>
              </w:trPr>
              <w:tc>
                <w:tcPr>
                  <w:tcW w:w="5786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  <w:t>ΓΕΝ.ΣΥΝΟΛΟ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Pr="005C6F3F" w:rsidRDefault="00CE79E7" w:rsidP="00F25EC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both"/>
              <w:rPr>
                <w:rFonts w:ascii="Arial" w:hAnsi="Arial"/>
                <w:b/>
                <w:sz w:val="22"/>
                <w:szCs w:val="22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 xml:space="preserve">     </w:t>
            </w: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  <w:r w:rsidRPr="005C6F3F">
              <w:rPr>
                <w:rFonts w:ascii="Arial" w:hAnsi="Arial"/>
                <w:b/>
                <w:sz w:val="22"/>
                <w:lang w:val="el-GR" w:eastAsia="el-GR"/>
              </w:rPr>
              <w:t xml:space="preserve">  </w:t>
            </w: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  <w:r w:rsidRPr="005C6F3F">
              <w:rPr>
                <w:rFonts w:ascii="Arial" w:hAnsi="Arial"/>
                <w:b/>
                <w:sz w:val="22"/>
                <w:u w:val="single"/>
                <w:lang w:val="el-GR" w:eastAsia="el-GR"/>
              </w:rPr>
              <w:t xml:space="preserve"> ΟΜΑΔΑ  Β.  ΒΕΛΤΙΩΤΙΚΑ-ΛΙΠΑΣΜΑΤΑ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  <w:r w:rsidRPr="005C6F3F">
              <w:rPr>
                <w:rFonts w:ascii="Arial" w:hAnsi="Arial"/>
                <w:b/>
                <w:sz w:val="22"/>
                <w:u w:val="single"/>
                <w:lang w:val="el-GR" w:eastAsia="el-GR"/>
              </w:rPr>
              <w:t>1.ΒΕΛΤΙΩΤΙΚΑ ΕΔΑΦΟΥΣ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tbl>
            <w:tblPr>
              <w:tblW w:w="87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5"/>
              <w:gridCol w:w="2325"/>
              <w:gridCol w:w="1417"/>
              <w:gridCol w:w="1559"/>
              <w:gridCol w:w="1701"/>
              <w:gridCol w:w="1161"/>
            </w:tblGrid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2325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ΜΟΝΑΔΑ ΜΕΤΡΗΣΗΣ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ΠΟΣΟΤΗΤΑ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ΤΙΜΗ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lang w:val="el-GR" w:eastAsia="el-GR"/>
                    </w:rPr>
                    <w:t>1.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lang w:val="el-GR" w:eastAsia="el-GR"/>
                    </w:rPr>
                    <w:t xml:space="preserve">Τύρφη εμπλουτισμένη     250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lang w:val="en-US" w:eastAsia="el-GR"/>
                    </w:rPr>
                    <w:t>lt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lang w:val="el-GR" w:eastAsia="el-GR"/>
                    </w:rPr>
                    <w:t>τεμάχιο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lang w:val="el-GR" w:eastAsia="el-GR"/>
                    </w:rPr>
                    <w:t>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/>
                      <w:sz w:val="22"/>
                      <w:lang w:val="el-GR" w:eastAsia="el-GR"/>
                    </w:rPr>
                  </w:pPr>
                  <w:r>
                    <w:rPr>
                      <w:rFonts w:ascii="Arial" w:hAnsi="Arial"/>
                      <w:sz w:val="22"/>
                      <w:lang w:val="el-GR" w:eastAsia="el-GR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896" w:type="dxa"/>
                  <w:gridSpan w:val="4"/>
                  <w:vMerge w:val="restart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E79E7" w:rsidRPr="007B33A3" w:rsidRDefault="00CE79E7" w:rsidP="00F25ECA">
                  <w:pPr>
                    <w:widowControl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896" w:type="dxa"/>
                  <w:gridSpan w:val="4"/>
                  <w:vMerge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ΦΠΑ 24%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896" w:type="dxa"/>
                  <w:gridSpan w:val="4"/>
                  <w:vMerge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ΓΕΝ.ΣΥΝΟΛΟ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</w:tc>
            </w:tr>
          </w:tbl>
          <w:p w:rsidR="00CE79E7" w:rsidRPr="005C6F3F" w:rsidRDefault="00CE79E7" w:rsidP="00F25ECA">
            <w:pPr>
              <w:widowControl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  <w:t>2. ΛΙΠΑΣΜΑΤΑ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5"/>
              <w:gridCol w:w="2258"/>
              <w:gridCol w:w="1409"/>
              <w:gridCol w:w="1436"/>
              <w:gridCol w:w="1642"/>
              <w:gridCol w:w="1182"/>
            </w:tblGrid>
            <w:tr w:rsidR="00CE79E7" w:rsidRPr="005C6F3F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ΜΟΝΑΔΑ ΜΕΤΡΗΣΗΣ</w:t>
                  </w:r>
                </w:p>
              </w:tc>
              <w:tc>
                <w:tcPr>
                  <w:tcW w:w="1436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ΠΟΣΟΤΗΤΑ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ΤΙΜΗ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</w:tr>
            <w:tr w:rsidR="00CE79E7" w:rsidRPr="005C6F3F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Σύνθετο ανόργανο κοκκώδες λίπασμα, με αναλογία 20-5-8(ΝΡΚ)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 </w:t>
                  </w:r>
                </w:p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 xml:space="preserve">   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6.000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2.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Πλήρες σύνθετο  ανόργανο κοκκώδες λίπασμα με αναλογία 12-12-17 ( Ν-Ρ-Κ)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250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3.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Λίπασμα Υδρολίπανσης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19-19-19+2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MgO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+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TE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    100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4.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  <w:t>Νιτρική αμμωνία για γκαζόν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120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5.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Ειδικό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διαφυλλικό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σκεύασμα ιχνοστοιχείων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3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95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6.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  <w:lang w:val="el-GR" w:eastAsia="el-GR"/>
                    </w:rPr>
                    <w:t>6. Λίπασμα με αναλογία 16-7-15+2+ιχν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κιλό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E79E7" w:rsidRPr="007B33A3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  </w:t>
                  </w: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 </w:t>
                  </w:r>
                </w:p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7B33A3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     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500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698" w:type="dxa"/>
                  <w:gridSpan w:val="4"/>
                  <w:vMerge w:val="restart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698" w:type="dxa"/>
                  <w:gridSpan w:val="4"/>
                  <w:vMerge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ΦΠΑ 24%</w:t>
                  </w: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jc w:val="center"/>
              </w:trPr>
              <w:tc>
                <w:tcPr>
                  <w:tcW w:w="5698" w:type="dxa"/>
                  <w:gridSpan w:val="4"/>
                  <w:vMerge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ΓΕΝ.ΣΥΝΟΛΟ</w:t>
                  </w:r>
                </w:p>
              </w:tc>
              <w:tc>
                <w:tcPr>
                  <w:tcW w:w="1182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Pr="005C6F3F" w:rsidRDefault="00CE79E7" w:rsidP="00F25ECA">
            <w:pPr>
              <w:widowControl/>
              <w:spacing w:after="120" w:line="360" w:lineRule="auto"/>
              <w:jc w:val="both"/>
              <w:rPr>
                <w:rFonts w:ascii="Arial" w:hAnsi="Arial"/>
                <w:color w:val="FF0000"/>
                <w:sz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l-GR" w:eastAsia="el-GR"/>
              </w:rPr>
            </w:pPr>
          </w:p>
          <w:p w:rsidR="00CE79E7" w:rsidRDefault="00CE79E7" w:rsidP="00F25ECA">
            <w:pPr>
              <w:widowControl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  <w:t>ΟΜΑΔΑ Γ . ΦΥΤΟΠΡΟΣΤΑΤΕΥΤΙΚΑ ΠΡΟΙΟΝΤΑ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tbl>
            <w:tblPr>
              <w:tblW w:w="9943" w:type="dxa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653"/>
              <w:gridCol w:w="2406"/>
              <w:gridCol w:w="2845"/>
              <w:gridCol w:w="1436"/>
              <w:gridCol w:w="1393"/>
              <w:gridCol w:w="1210"/>
            </w:tblGrid>
            <w:tr w:rsidR="00CE79E7" w:rsidRPr="0088469A" w:rsidTr="00F25ECA">
              <w:trPr>
                <w:trHeight w:val="870"/>
                <w:jc w:val="center"/>
              </w:trPr>
              <w:tc>
                <w:tcPr>
                  <w:tcW w:w="679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2605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2569" w:type="dxa"/>
                  <w:shd w:val="clear" w:color="auto" w:fill="FFFFFF"/>
                  <w:vAlign w:val="center"/>
                </w:tcPr>
                <w:p w:rsidR="00CE79E7" w:rsidRPr="0088469A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ΜΟΝΑΔΑ ΜΕΤΡΗΣΗΣ/ΣΥΣΚΕΥΑΣΙΑ</w:t>
                  </w:r>
                </w:p>
              </w:tc>
              <w:tc>
                <w:tcPr>
                  <w:tcW w:w="1436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ΠΟΣΟΤΗΤΑ</w:t>
                  </w:r>
                </w:p>
              </w:tc>
              <w:tc>
                <w:tcPr>
                  <w:tcW w:w="1413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ΤΙΜΗ 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( € )</w:t>
                  </w:r>
                </w:p>
              </w:tc>
              <w:tc>
                <w:tcPr>
                  <w:tcW w:w="1241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(€)</w:t>
                  </w:r>
                </w:p>
              </w:tc>
            </w:tr>
            <w:tr w:rsidR="00CE79E7" w:rsidRPr="005C6F3F" w:rsidTr="00F25ECA">
              <w:trPr>
                <w:trHeight w:val="535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88469A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88469A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1.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Εντομοκτόνο επαφής με φυσική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πυρεθρίνη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5% β/ο, όπως προδιαγραφές</w:t>
                  </w:r>
                </w:p>
              </w:tc>
              <w:tc>
                <w:tcPr>
                  <w:tcW w:w="2569" w:type="dxa"/>
                </w:tcPr>
                <w:p w:rsidR="00CE79E7" w:rsidRP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n-US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  <w:r w:rsidRPr="005C6F3F">
                    <w:rPr>
                      <w:rFonts w:ascii="Arial" w:hAnsi="Arial"/>
                      <w:lang w:val="el-GR" w:eastAsia="el-GR"/>
                    </w:rPr>
                    <w:t>.</w:t>
                  </w: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>(50</w:t>
                  </w:r>
                  <w:r w:rsidRPr="005C6F3F">
                    <w:rPr>
                      <w:rFonts w:ascii="Arial" w:hAnsi="Arial"/>
                      <w:lang w:val="en-US" w:eastAsia="el-GR"/>
                    </w:rPr>
                    <w:t>ml</w:t>
                  </w:r>
                  <w:r w:rsidRPr="005C6F3F">
                    <w:rPr>
                      <w:rFonts w:ascii="Arial" w:hAnsi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10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2.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Εντομοκτόνο επαφής με άλατα καλίου λιπαρών οξέων 50,5% β/β, όπως προδιαγραφές</w:t>
                  </w:r>
                </w:p>
              </w:tc>
              <w:tc>
                <w:tcPr>
                  <w:tcW w:w="2569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>(1</w:t>
                  </w:r>
                  <w:proofErr w:type="spellStart"/>
                  <w:r w:rsidRPr="005C6F3F">
                    <w:rPr>
                      <w:rFonts w:ascii="Arial" w:hAnsi="Arial"/>
                      <w:lang w:val="en-US" w:eastAsia="el-GR"/>
                    </w:rPr>
                    <w:t>lt</w:t>
                  </w:r>
                  <w:proofErr w:type="spellEnd"/>
                  <w:r w:rsidRPr="005C6F3F">
                    <w:rPr>
                      <w:rFonts w:ascii="Arial" w:hAnsi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3.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Βιολογικό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GB" w:eastAsia="el-GR"/>
                    </w:rPr>
                    <w:t xml:space="preserve"> 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εντομοκτόνο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GB" w:eastAsia="el-GR"/>
                    </w:rPr>
                    <w:t xml:space="preserve"> Bacillus thuringiensis subsp.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de-DE" w:eastAsia="el-GR"/>
                    </w:rPr>
                    <w:t>Kurstaki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de-DE" w:eastAsia="el-GR"/>
                    </w:rPr>
                    <w:t xml:space="preserve"> 6.4 % (WG) 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ή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de-DE" w:eastAsia="el-GR"/>
                    </w:rPr>
                    <w:t xml:space="preserve"> 32000 IU/mg</w:t>
                  </w:r>
                </w:p>
              </w:tc>
              <w:tc>
                <w:tcPr>
                  <w:tcW w:w="2569" w:type="dxa"/>
                </w:tcPr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n-US" w:eastAsia="el-GR"/>
                    </w:rPr>
                  </w:pPr>
                </w:p>
                <w:p w:rsidR="00CE79E7" w:rsidRP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n-US" w:eastAsia="el-GR"/>
                    </w:rPr>
                  </w:pPr>
                </w:p>
                <w:p w:rsidR="00CE79E7" w:rsidRP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n-US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lang w:val="el-GR" w:eastAsia="el-GR"/>
                    </w:rPr>
                    <w:t xml:space="preserve">    (500 </w:t>
                  </w:r>
                  <w:proofErr w:type="spellStart"/>
                  <w:r w:rsidRPr="005C6F3F">
                    <w:rPr>
                      <w:rFonts w:ascii="Arial" w:hAnsi="Arial" w:cs="Arial"/>
                      <w:lang w:val="el-GR" w:eastAsia="el-GR"/>
                    </w:rPr>
                    <w:t>γρ</w:t>
                  </w:r>
                  <w:proofErr w:type="spellEnd"/>
                  <w:r w:rsidRPr="005C6F3F">
                    <w:rPr>
                      <w:rFonts w:ascii="Arial" w:hAnsi="Arial" w:cs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3</w:t>
                  </w:r>
                </w:p>
              </w:tc>
              <w:tc>
                <w:tcPr>
                  <w:tcW w:w="1413" w:type="dxa"/>
                </w:tcPr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4.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Μυκητοκτόνο με μεταλλικό χαλκό 20% β/β,  σε μορφή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βορδιγάλειου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πολτού, όπως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προδιαγρ</w:t>
                  </w:r>
                  <w:proofErr w:type="spellEnd"/>
                </w:p>
              </w:tc>
              <w:tc>
                <w:tcPr>
                  <w:tcW w:w="2569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    </w:t>
                  </w:r>
                  <w:r>
                    <w:rPr>
                      <w:rFonts w:ascii="Arial" w:hAnsi="Arial"/>
                      <w:lang w:val="el-GR" w:eastAsia="el-GR"/>
                    </w:rPr>
                    <w:t xml:space="preserve">              </w:t>
                  </w: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 (1 </w:t>
                  </w:r>
                  <w:proofErr w:type="spellStart"/>
                  <w:r w:rsidRPr="005C6F3F">
                    <w:rPr>
                      <w:rFonts w:ascii="Arial" w:hAnsi="Arial"/>
                      <w:lang w:val="en-US" w:eastAsia="el-GR"/>
                    </w:rPr>
                    <w:t>kgr</w:t>
                  </w:r>
                  <w:proofErr w:type="spellEnd"/>
                  <w:r w:rsidRPr="005C6F3F">
                    <w:rPr>
                      <w:rFonts w:ascii="Arial" w:hAnsi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5.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Μυκητοκτόνο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οξυχλωριούχου</w:t>
                  </w:r>
                  <w:proofErr w:type="spellEnd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  χαλκού με μεταλλικό χαλκό 50%, β/β, όπως προδιαγραφές</w:t>
                  </w:r>
                </w:p>
              </w:tc>
              <w:tc>
                <w:tcPr>
                  <w:tcW w:w="2569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      </w:t>
                  </w:r>
                  <w:r>
                    <w:rPr>
                      <w:rFonts w:ascii="Arial" w:hAnsi="Arial"/>
                      <w:lang w:val="el-GR" w:eastAsia="el-GR"/>
                    </w:rPr>
                    <w:t xml:space="preserve">              </w:t>
                  </w: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(1 </w:t>
                  </w:r>
                  <w:proofErr w:type="spellStart"/>
                  <w:r w:rsidRPr="005C6F3F">
                    <w:rPr>
                      <w:rFonts w:ascii="Arial" w:hAnsi="Arial"/>
                      <w:lang w:val="en-US" w:eastAsia="el-GR"/>
                    </w:rPr>
                    <w:t>kgr</w:t>
                  </w:r>
                  <w:proofErr w:type="spellEnd"/>
                  <w:r w:rsidRPr="005C6F3F">
                    <w:rPr>
                      <w:rFonts w:ascii="Arial" w:hAnsi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10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6.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Μυκητοκτόνο με θείο 80% β/β, όπως προδιαγραφές</w:t>
                  </w:r>
                </w:p>
              </w:tc>
              <w:tc>
                <w:tcPr>
                  <w:tcW w:w="2569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       </w:t>
                  </w: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lang w:val="el-GR" w:eastAsia="el-GR"/>
                    </w:rPr>
                    <w:t xml:space="preserve">(1 </w:t>
                  </w:r>
                  <w:proofErr w:type="spellStart"/>
                  <w:r w:rsidRPr="005C6F3F">
                    <w:rPr>
                      <w:rFonts w:ascii="Arial" w:hAnsi="Arial"/>
                      <w:lang w:val="en-US" w:eastAsia="el-GR"/>
                    </w:rPr>
                    <w:t>kgr</w:t>
                  </w:r>
                  <w:proofErr w:type="spellEnd"/>
                  <w:r w:rsidRPr="005C6F3F">
                    <w:rPr>
                      <w:rFonts w:ascii="Arial" w:hAnsi="Arial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10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7.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Λίπασμα νέου τύπου με ιχνοστοιχεία 473</w:t>
                  </w:r>
                  <w:r w:rsidRPr="005C6F3F">
                    <w:rPr>
                      <w:rFonts w:ascii="Arial" w:hAnsi="Arial" w:cs="Arial"/>
                      <w:sz w:val="22"/>
                      <w:szCs w:val="22"/>
                      <w:lang w:val="en-US" w:eastAsia="el-GR"/>
                    </w:rPr>
                    <w:t>ml</w:t>
                  </w:r>
                </w:p>
              </w:tc>
              <w:tc>
                <w:tcPr>
                  <w:tcW w:w="256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color w:val="833C0B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color w:val="833C0B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color w:val="833C0B"/>
                      <w:lang w:val="el-GR" w:eastAsia="el-GR"/>
                    </w:rPr>
                    <w:t>τεμ</w:t>
                  </w:r>
                  <w:proofErr w:type="spellEnd"/>
                  <w:r w:rsidRPr="005C6F3F">
                    <w:rPr>
                      <w:rFonts w:ascii="Arial" w:hAnsi="Arial"/>
                      <w:color w:val="833C0B"/>
                      <w:lang w:val="el-GR" w:eastAsia="el-GR"/>
                    </w:rPr>
                    <w:t>.</w:t>
                  </w: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color w:val="FF0000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color w:val="833C0B"/>
                      <w:lang w:val="el-GR" w:eastAsia="el-GR"/>
                    </w:rPr>
                    <w:t xml:space="preserve">(473 </w:t>
                  </w:r>
                  <w:r w:rsidRPr="005C6F3F">
                    <w:rPr>
                      <w:rFonts w:ascii="Arial" w:hAnsi="Arial"/>
                      <w:color w:val="833C0B"/>
                      <w:lang w:val="en-US" w:eastAsia="el-GR"/>
                    </w:rPr>
                    <w:t>ml</w:t>
                  </w:r>
                  <w:r w:rsidRPr="005C6F3F">
                    <w:rPr>
                      <w:rFonts w:ascii="Arial" w:hAnsi="Arial"/>
                      <w:color w:val="833C0B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4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8.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 xml:space="preserve">Βιολογικό </w:t>
                  </w:r>
                  <w:proofErr w:type="spellStart"/>
                  <w:r w:rsidRPr="005C6F3F"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  <w:t>σαλιγκαροκτόνο</w:t>
                  </w:r>
                  <w:proofErr w:type="spellEnd"/>
                </w:p>
              </w:tc>
              <w:tc>
                <w:tcPr>
                  <w:tcW w:w="2569" w:type="dxa"/>
                  <w:shd w:val="clear" w:color="auto" w:fill="auto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(1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n-US" w:eastAsia="el-GR"/>
                    </w:rPr>
                    <w:t>kgr</w:t>
                  </w:r>
                  <w:proofErr w:type="spellEnd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9.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Τρωκτικοκτόνο</w:t>
                  </w:r>
                  <w:proofErr w:type="spellEnd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 πάστας</w:t>
                  </w:r>
                </w:p>
              </w:tc>
              <w:tc>
                <w:tcPr>
                  <w:tcW w:w="2569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(1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n-US" w:eastAsia="el-GR"/>
                    </w:rPr>
                    <w:t>kgr</w:t>
                  </w:r>
                  <w:proofErr w:type="spellEnd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7B33A3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10.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Εντομοπαθογόνοι</w:t>
                  </w:r>
                  <w:proofErr w:type="spellEnd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 νηματώδεις</w:t>
                  </w:r>
                  <w:r w:rsidRPr="007B33A3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 250</w:t>
                  </w: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εκ/1λτ</w:t>
                  </w:r>
                </w:p>
              </w:tc>
              <w:tc>
                <w:tcPr>
                  <w:tcW w:w="2569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(</w:t>
                  </w:r>
                  <w:r w:rsidRPr="007B33A3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250</w:t>
                  </w: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εκ/1λτ)</w:t>
                  </w: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4</w:t>
                  </w:r>
                </w:p>
              </w:tc>
              <w:tc>
                <w:tcPr>
                  <w:tcW w:w="1413" w:type="dxa"/>
                </w:tcPr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52"/>
                <w:jc w:val="center"/>
              </w:trPr>
              <w:tc>
                <w:tcPr>
                  <w:tcW w:w="67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11.</w:t>
                  </w:r>
                </w:p>
              </w:tc>
              <w:tc>
                <w:tcPr>
                  <w:tcW w:w="2605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Νηματώδεις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n-US" w:eastAsia="el-GR"/>
                    </w:rPr>
                    <w:t>carpocapsa</w:t>
                  </w:r>
                  <w:proofErr w:type="spellEnd"/>
                  <w:r w:rsidRPr="007B33A3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n-US" w:eastAsia="el-GR"/>
                    </w:rPr>
                    <w:t>steinernema</w:t>
                  </w:r>
                  <w:proofErr w:type="spellEnd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 250εκατ.</w:t>
                  </w:r>
                </w:p>
              </w:tc>
              <w:tc>
                <w:tcPr>
                  <w:tcW w:w="2569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 xml:space="preserve">1 </w:t>
                  </w:r>
                  <w:proofErr w:type="spellStart"/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(</w:t>
                  </w:r>
                  <w:r w:rsidRPr="007B33A3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250</w:t>
                  </w: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εκ)</w:t>
                  </w: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36" w:type="dxa"/>
                </w:tcPr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sz w:val="22"/>
                      <w:szCs w:val="22"/>
                      <w:lang w:val="el-GR" w:eastAsia="el-GR"/>
                    </w:rPr>
                    <w:t>4</w:t>
                  </w:r>
                </w:p>
              </w:tc>
              <w:tc>
                <w:tcPr>
                  <w:tcW w:w="1413" w:type="dxa"/>
                </w:tcPr>
                <w:p w:rsid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7B33A3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241" w:type="dxa"/>
                </w:tcPr>
                <w:p w:rsidR="00CE79E7" w:rsidRPr="005C6F3F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589"/>
                <w:jc w:val="center"/>
              </w:trPr>
              <w:tc>
                <w:tcPr>
                  <w:tcW w:w="7289" w:type="dxa"/>
                  <w:gridSpan w:val="4"/>
                  <w:vMerge w:val="restart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241" w:type="dxa"/>
                </w:tcPr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565"/>
                <w:jc w:val="center"/>
              </w:trPr>
              <w:tc>
                <w:tcPr>
                  <w:tcW w:w="7289" w:type="dxa"/>
                  <w:gridSpan w:val="4"/>
                  <w:vMerge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  <w:t>ΦΠΑ 24%</w:t>
                  </w:r>
                </w:p>
              </w:tc>
              <w:tc>
                <w:tcPr>
                  <w:tcW w:w="1241" w:type="dxa"/>
                </w:tcPr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65"/>
                <w:jc w:val="center"/>
              </w:trPr>
              <w:tc>
                <w:tcPr>
                  <w:tcW w:w="7289" w:type="dxa"/>
                  <w:gridSpan w:val="4"/>
                  <w:vMerge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val="el-GR" w:eastAsia="el-GR"/>
                    </w:rPr>
                    <w:t>ΓΕΝΙΚΟ ΣΥΝΟΛΟ</w:t>
                  </w:r>
                </w:p>
              </w:tc>
              <w:tc>
                <w:tcPr>
                  <w:tcW w:w="1241" w:type="dxa"/>
                </w:tcPr>
                <w:p w:rsidR="00CE79E7" w:rsidRPr="007B33A3" w:rsidRDefault="00CE79E7" w:rsidP="00F25ECA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  <w:t xml:space="preserve">ΟΜΑΔΑ Δ. ΥΛΙΚΑ ΛΕΙΤΟΥΡΓΙΑΣ ΦΥΤΩΡΙΟΥ </w:t>
            </w: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  <w:t>KAI</w:t>
            </w: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  <w:t xml:space="preserve">  ΚΗΠΟΤΕΧΝΙΚΟ ΥΛΙΚΟ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sz w:val="22"/>
                <w:szCs w:val="22"/>
                <w:u w:val="single"/>
                <w:lang w:val="el-GR" w:eastAsia="el-GR"/>
              </w:rPr>
              <w:t>1. ΚΗΠΟΤΕΧΝΙΚΟ ΥΛΙΚΟ</w:t>
            </w:r>
          </w:p>
          <w:p w:rsidR="00CE79E7" w:rsidRPr="005C6F3F" w:rsidRDefault="00CE79E7" w:rsidP="00F25E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</w:pPr>
          </w:p>
          <w:tbl>
            <w:tblPr>
              <w:tblW w:w="9899" w:type="dxa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648"/>
              <w:gridCol w:w="3060"/>
              <w:gridCol w:w="1532"/>
              <w:gridCol w:w="1677"/>
              <w:gridCol w:w="1440"/>
              <w:gridCol w:w="1542"/>
            </w:tblGrid>
            <w:tr w:rsidR="00CE79E7" w:rsidRPr="005C6F3F" w:rsidTr="00F25ECA">
              <w:trPr>
                <w:trHeight w:val="825"/>
                <w:jc w:val="center"/>
              </w:trPr>
              <w:tc>
                <w:tcPr>
                  <w:tcW w:w="64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53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ΜΟΝΑΔΑ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ΜΕΤΡΗΣΗΣ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ΠΟΣΟΤΗΤΑ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ΤΙΜΗ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( € )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( € )</w:t>
                  </w:r>
                </w:p>
              </w:tc>
            </w:tr>
            <w:tr w:rsidR="00CE79E7" w:rsidRPr="005C6F3F" w:rsidTr="00F25ECA">
              <w:trPr>
                <w:trHeight w:val="55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 w:eastAsia="el-GR"/>
                    </w:rPr>
                    <w:t>1</w:t>
                  </w: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Φλοιός πεύκου 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lt.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2.100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5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2.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Φλοιός πεύκου κόκκινου χρώματος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lt.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3.500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21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3.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Βότσαλο λευκό ακανόνιστο 2-</w:t>
                  </w:r>
                  <w:smartTag w:uri="urn:schemas-microsoft-com:office:smarttags" w:element="metricconverter">
                    <w:smartTagPr>
                      <w:attr w:name="ProductID" w:val="4 εκ."/>
                    </w:smartTagPr>
                    <w:r w:rsidRPr="005C6F3F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l-GR" w:eastAsia="el-GR"/>
                      </w:rPr>
                      <w:t>4 εκ.</w:t>
                    </w:r>
                  </w:smartTag>
                </w:p>
              </w:tc>
              <w:tc>
                <w:tcPr>
                  <w:tcW w:w="1532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lt.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1260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533"/>
                <w:jc w:val="center"/>
              </w:trPr>
              <w:tc>
                <w:tcPr>
                  <w:tcW w:w="648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5.</w:t>
                  </w:r>
                </w:p>
              </w:tc>
              <w:tc>
                <w:tcPr>
                  <w:tcW w:w="306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Πάτημα στρογγυλό ακανόνιστο </w:t>
                  </w: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διαμετρου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 40εκ.</w:t>
                  </w:r>
                </w:p>
              </w:tc>
              <w:tc>
                <w:tcPr>
                  <w:tcW w:w="153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77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100</w:t>
                  </w:r>
                </w:p>
              </w:tc>
              <w:tc>
                <w:tcPr>
                  <w:tcW w:w="144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474"/>
                <w:jc w:val="center"/>
              </w:trPr>
              <w:tc>
                <w:tcPr>
                  <w:tcW w:w="6917" w:type="dxa"/>
                  <w:gridSpan w:val="4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484"/>
                <w:jc w:val="center"/>
              </w:trPr>
              <w:tc>
                <w:tcPr>
                  <w:tcW w:w="6917" w:type="dxa"/>
                  <w:gridSpan w:val="4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  <w:t>ΦΠΑ 24%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555"/>
                <w:jc w:val="center"/>
              </w:trPr>
              <w:tc>
                <w:tcPr>
                  <w:tcW w:w="6917" w:type="dxa"/>
                  <w:gridSpan w:val="4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/>
                      <w:i/>
                      <w:color w:val="000000"/>
                      <w:sz w:val="22"/>
                      <w:szCs w:val="22"/>
                      <w:lang w:val="el-GR" w:eastAsia="el-GR"/>
                    </w:rPr>
                    <w:t>ΓΕΝΙΚΟ ΣΥΝΟΛΟ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Pr="005C6F3F" w:rsidRDefault="00CE79E7" w:rsidP="00F25ECA">
            <w:pPr>
              <w:widowControl/>
              <w:spacing w:before="240" w:after="60"/>
              <w:rPr>
                <w:rFonts w:ascii="Arial" w:hAnsi="Arial" w:cs="Arial"/>
                <w:b/>
                <w:kern w:val="28"/>
                <w:sz w:val="22"/>
                <w:szCs w:val="22"/>
                <w:u w:val="single"/>
                <w:lang w:val="el-GR" w:eastAsia="el-GR"/>
              </w:rPr>
            </w:pPr>
          </w:p>
          <w:p w:rsidR="00CE79E7" w:rsidRPr="005C6F3F" w:rsidRDefault="00CE79E7" w:rsidP="00F25ECA">
            <w:pPr>
              <w:widowControl/>
              <w:spacing w:before="240" w:after="60"/>
              <w:rPr>
                <w:rFonts w:ascii="Arial" w:hAnsi="Arial" w:cs="Arial"/>
                <w:b/>
                <w:kern w:val="28"/>
                <w:sz w:val="22"/>
                <w:szCs w:val="22"/>
                <w:u w:val="single"/>
                <w:lang w:val="el-GR" w:eastAsia="el-GR"/>
              </w:rPr>
            </w:pPr>
            <w:r w:rsidRPr="005C6F3F">
              <w:rPr>
                <w:rFonts w:ascii="Arial" w:hAnsi="Arial" w:cs="Arial"/>
                <w:b/>
                <w:kern w:val="28"/>
                <w:sz w:val="22"/>
                <w:szCs w:val="22"/>
                <w:u w:val="single"/>
                <w:lang w:val="el-GR" w:eastAsia="el-GR"/>
              </w:rPr>
              <w:t>2.ΥΛΙΚΑ ΛΕΙΤΟΥΡΓΙΑΣ ΦΥΤΩΡΙΟΥ</w:t>
            </w:r>
          </w:p>
          <w:p w:rsidR="00CE79E7" w:rsidRPr="0088469A" w:rsidRDefault="00CE79E7" w:rsidP="00F25ECA">
            <w:pPr>
              <w:widowControl/>
              <w:jc w:val="center"/>
              <w:rPr>
                <w:rFonts w:ascii="Arial" w:hAnsi="Arial"/>
                <w:b/>
                <w:sz w:val="22"/>
                <w:u w:val="single"/>
                <w:lang w:val="el-GR" w:eastAsia="el-GR"/>
              </w:rPr>
            </w:pPr>
          </w:p>
          <w:tbl>
            <w:tblPr>
              <w:tblW w:w="9943" w:type="dxa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959"/>
              <w:gridCol w:w="2742"/>
              <w:gridCol w:w="1412"/>
              <w:gridCol w:w="1646"/>
              <w:gridCol w:w="1620"/>
              <w:gridCol w:w="1564"/>
            </w:tblGrid>
            <w:tr w:rsidR="00CE79E7" w:rsidRPr="0088469A" w:rsidTr="00F25ECA">
              <w:trPr>
                <w:trHeight w:val="1145"/>
                <w:jc w:val="center"/>
              </w:trPr>
              <w:tc>
                <w:tcPr>
                  <w:tcW w:w="959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Α/Α</w:t>
                  </w:r>
                </w:p>
              </w:tc>
              <w:tc>
                <w:tcPr>
                  <w:tcW w:w="2742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ΠΕΡΙΓΡΑΦΗ</w:t>
                  </w:r>
                </w:p>
              </w:tc>
              <w:tc>
                <w:tcPr>
                  <w:tcW w:w="1412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ΜΟΝΑΔΑ ΜΕΤΡΗΣΗΣ</w:t>
                  </w:r>
                </w:p>
              </w:tc>
              <w:tc>
                <w:tcPr>
                  <w:tcW w:w="1646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ΠΟΣΟΤΗΤΑ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ΤΙΜΗ  ΜΟΝΑΔΟΣ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( € )</w:t>
                  </w:r>
                </w:p>
              </w:tc>
              <w:tc>
                <w:tcPr>
                  <w:tcW w:w="1564" w:type="dxa"/>
                  <w:shd w:val="clear" w:color="auto" w:fill="FFFFFF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 xml:space="preserve">ΣΥΝΟΛΟ 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  <w:r w:rsidRPr="005C6F3F">
                    <w:rPr>
                      <w:rFonts w:ascii="Arial" w:hAnsi="Arial"/>
                      <w:b/>
                      <w:sz w:val="22"/>
                      <w:lang w:val="el-GR" w:eastAsia="el-GR"/>
                    </w:rPr>
                    <w:t>(€)</w:t>
                  </w: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/>
                      <w:b/>
                      <w:sz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shd w:val="clear" w:color="auto" w:fill="FFFFFF"/>
                    <w:spacing w:after="90" w:line="288" w:lineRule="atLeast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>Ταμπελάκια</w:t>
                  </w:r>
                  <w:proofErr w:type="spellEnd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 xml:space="preserve"> φυτών με κεκλιμένη κεφαλή 16x10x55 cm</w:t>
                  </w: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lastRenderedPageBreak/>
                    <w:t>τεμ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80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3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2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Μαρκαδόροι ανεξίτηλοι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27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3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Ψεκαστικό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συγκρότημα 120</w:t>
                  </w: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lt</w:t>
                  </w:r>
                  <w:proofErr w:type="spellEnd"/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 xml:space="preserve">                                                        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                                          </w:t>
                  </w: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.</w:t>
                  </w:r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35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4.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l-GR" w:eastAsia="el-GR"/>
                    </w:rPr>
                    <w:t>Β</w:t>
                  </w:r>
                  <w:r w:rsidRPr="005C6F3F">
                    <w:rPr>
                      <w:rFonts w:ascii="Arial" w:hAnsi="Arial" w:cs="Arial"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>ερνίκι εμποτισμού ξυλείας 0.75 L άχρωμο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324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5.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shd w:val="clear" w:color="auto" w:fill="FFFFFF"/>
                    <w:spacing w:after="90" w:line="288" w:lineRule="atLeast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 xml:space="preserve">Κορδόνι δενδροκομίας 2,0 mm - 100 m - 1 </w:t>
                  </w:r>
                  <w:proofErr w:type="spellStart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>kgr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12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6.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shd w:val="clear" w:color="auto" w:fill="FFFFFF"/>
                    <w:spacing w:after="90" w:line="288" w:lineRule="atLeast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 xml:space="preserve">Κορδόνι δενδροκομίας 4,0 mm  - 1 </w:t>
                  </w:r>
                  <w:proofErr w:type="spellStart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>kgr</w:t>
                  </w:r>
                  <w:proofErr w:type="spellEnd"/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5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354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l-GR" w:eastAsia="el-GR"/>
                    </w:rPr>
                    <w:t>7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shd w:val="clear" w:color="auto" w:fill="FFFFFF"/>
                    <w:spacing w:after="90" w:line="288" w:lineRule="atLeast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 xml:space="preserve">Λινάτσα ύφασμα από </w:t>
                  </w:r>
                  <w:proofErr w:type="spellStart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>γιούτα</w:t>
                  </w:r>
                  <w:proofErr w:type="spellEnd"/>
                  <w:r w:rsidRPr="005C6F3F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  <w:lang w:val="el-GR" w:eastAsia="el-GR"/>
                    </w:rPr>
                    <w:t xml:space="preserve"> - πλάτος 1,40 m - ρολό 50 m</w:t>
                  </w:r>
                </w:p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ρολό</w:t>
                  </w:r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8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Πανί </w:t>
                  </w: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εδαφοκάλυψης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πλάτους 2μ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τ.μ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200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9.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Δίχτυ σκίασης φυτών πλάτους 2μ.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τ.μ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200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5C6F3F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10.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Σέσουλα αλουμινίου χωρητ.250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 xml:space="preserve"> ml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11.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Μίνι Ψηφιακή Ζυγαριά Ακριβείας 0,1gr - 500gr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12.</w:t>
                  </w:r>
                </w:p>
              </w:tc>
              <w:tc>
                <w:tcPr>
                  <w:tcW w:w="2742" w:type="dxa"/>
                  <w:vAlign w:val="center"/>
                </w:tcPr>
                <w:p w:rsidR="00CE79E7" w:rsidRPr="00CE79E7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Γυαλιστικό</w:t>
                  </w:r>
                  <w:proofErr w:type="spellEnd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Φυτών 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spray</w:t>
                  </w:r>
                  <w:r w:rsidRPr="00CE79E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 xml:space="preserve"> 500</w:t>
                  </w: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 w:eastAsia="el-GR"/>
                    </w:rPr>
                    <w:t>ml</w:t>
                  </w: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proofErr w:type="spellStart"/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τεμ</w:t>
                  </w:r>
                  <w:proofErr w:type="spellEnd"/>
                </w:p>
              </w:tc>
              <w:tc>
                <w:tcPr>
                  <w:tcW w:w="1646" w:type="dxa"/>
                  <w:vAlign w:val="center"/>
                </w:tcPr>
                <w:p w:rsidR="00CE79E7" w:rsidRPr="00CE79E7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CE79E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trHeight w:val="556"/>
                <w:jc w:val="center"/>
              </w:trPr>
              <w:tc>
                <w:tcPr>
                  <w:tcW w:w="959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274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418"/>
                <w:jc w:val="center"/>
              </w:trPr>
              <w:tc>
                <w:tcPr>
                  <w:tcW w:w="6759" w:type="dxa"/>
                  <w:gridSpan w:val="4"/>
                  <w:vMerge w:val="restart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ΣΥΝΟΛΟ</w:t>
                  </w: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410"/>
                <w:jc w:val="center"/>
              </w:trPr>
              <w:tc>
                <w:tcPr>
                  <w:tcW w:w="6759" w:type="dxa"/>
                  <w:gridSpan w:val="4"/>
                  <w:vMerge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435D64" w:rsidP="00F25ECA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ΦΠΑ 24</w:t>
                  </w:r>
                  <w:r w:rsidR="00CE79E7" w:rsidRPr="005C6F3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  <w:t>%</w:t>
                  </w: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  <w:tr w:rsidR="00CE79E7" w:rsidRPr="00B55835" w:rsidTr="00F25ECA">
              <w:trPr>
                <w:cantSplit/>
                <w:trHeight w:val="65"/>
                <w:jc w:val="center"/>
              </w:trPr>
              <w:tc>
                <w:tcPr>
                  <w:tcW w:w="6759" w:type="dxa"/>
                  <w:gridSpan w:val="4"/>
                  <w:vMerge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el-GR" w:eastAsia="el-GR"/>
                    </w:rPr>
                  </w:pPr>
                  <w:r w:rsidRPr="005C6F3F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el-GR" w:eastAsia="el-GR"/>
                    </w:rPr>
                    <w:t>ΓΕΝΙΚΟ ΣΥΝΟΛΟ</w:t>
                  </w:r>
                </w:p>
              </w:tc>
              <w:tc>
                <w:tcPr>
                  <w:tcW w:w="1564" w:type="dxa"/>
                  <w:vAlign w:val="center"/>
                </w:tcPr>
                <w:p w:rsidR="00CE79E7" w:rsidRPr="005C6F3F" w:rsidRDefault="00CE79E7" w:rsidP="00F25ECA">
                  <w:pPr>
                    <w:widowControl/>
                    <w:jc w:val="center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CE79E7" w:rsidRPr="00AC4C63" w:rsidRDefault="00CE79E7" w:rsidP="00F25ECA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CE79E7" w:rsidRPr="00CE79E7" w:rsidRDefault="00CE79E7" w:rsidP="00F25ECA">
            <w:pPr>
              <w:rPr>
                <w:lang w:val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</w:t>
            </w: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CE79E7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CE79E7" w:rsidRPr="00792460" w:rsidRDefault="00CE79E7" w:rsidP="00F25ECA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     </w:t>
            </w:r>
            <w:r w:rsidRPr="00557604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Ίλιον,………../………/201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8</w:t>
            </w:r>
          </w:p>
        </w:tc>
      </w:tr>
      <w:tr w:rsidR="00CE79E7" w:rsidRPr="00792460" w:rsidTr="00435D64">
        <w:trPr>
          <w:trHeight w:val="315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9E7" w:rsidRDefault="00435D64" w:rsidP="00435D6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B55835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bookmarkStart w:id="1" w:name="_GoBack"/>
            <w:bookmarkEnd w:id="1"/>
            <w:r w:rsidR="00CE79E7" w:rsidRPr="00557604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Ο Προσφέρων</w:t>
            </w:r>
          </w:p>
          <w:p w:rsidR="00435D64" w:rsidRDefault="00435D64" w:rsidP="00435D6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                                                                                                    </w:t>
            </w:r>
            <w:r w:rsidRPr="00557604">
              <w:rPr>
                <w:rFonts w:ascii="Arial" w:hAnsi="Arial" w:cs="Arial"/>
                <w:sz w:val="22"/>
                <w:szCs w:val="22"/>
                <w:lang w:val="el-GR" w:eastAsia="el-GR"/>
              </w:rPr>
              <w:t>(υπογραφή-σφραγίδα)</w:t>
            </w:r>
          </w:p>
          <w:p w:rsidR="00435D64" w:rsidRDefault="00435D64" w:rsidP="00435D64">
            <w:pPr>
              <w:tabs>
                <w:tab w:val="left" w:pos="1105"/>
              </w:tabs>
              <w:jc w:val="right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</w:p>
          <w:p w:rsidR="00435D64" w:rsidRPr="00792460" w:rsidRDefault="00435D64" w:rsidP="00435D64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</w:p>
        </w:tc>
      </w:tr>
    </w:tbl>
    <w:p w:rsidR="00CE79E7" w:rsidRDefault="00CE79E7" w:rsidP="00CE79E7">
      <w:pPr>
        <w:tabs>
          <w:tab w:val="left" w:pos="1105"/>
        </w:tabs>
        <w:jc w:val="center"/>
        <w:rPr>
          <w:rFonts w:ascii="Arial" w:hAnsi="Arial" w:cs="Arial"/>
          <w:sz w:val="22"/>
          <w:szCs w:val="22"/>
          <w:lang w:val="el-GR" w:eastAsia="el-GR"/>
        </w:rPr>
      </w:pPr>
      <w:r w:rsidRPr="00557604">
        <w:rPr>
          <w:rFonts w:ascii="Arial" w:hAnsi="Arial" w:cs="Arial"/>
          <w:sz w:val="22"/>
          <w:szCs w:val="22"/>
          <w:lang w:val="el-GR" w:eastAsia="el-GR"/>
        </w:rPr>
        <w:t xml:space="preserve">       </w:t>
      </w:r>
      <w:r>
        <w:rPr>
          <w:rFonts w:ascii="Arial" w:hAnsi="Arial" w:cs="Arial"/>
          <w:sz w:val="22"/>
          <w:szCs w:val="22"/>
          <w:lang w:val="el-GR" w:eastAsia="el-GR"/>
        </w:rPr>
        <w:t xml:space="preserve">                                                                             </w:t>
      </w:r>
    </w:p>
    <w:p w:rsidR="004B1902" w:rsidRDefault="00CE79E7" w:rsidP="00B55835">
      <w:pPr>
        <w:tabs>
          <w:tab w:val="left" w:pos="1105"/>
        </w:tabs>
      </w:pPr>
      <w:r>
        <w:rPr>
          <w:rFonts w:ascii="Arial" w:hAnsi="Arial" w:cs="Arial"/>
          <w:sz w:val="22"/>
          <w:szCs w:val="22"/>
          <w:lang w:val="el-GR" w:eastAsia="el-GR"/>
        </w:rPr>
        <w:t xml:space="preserve">                                                                                                         </w:t>
      </w:r>
    </w:p>
    <w:sectPr w:rsidR="004B1902" w:rsidSect="00B10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9E7"/>
    <w:rsid w:val="00435D64"/>
    <w:rsid w:val="004B1902"/>
    <w:rsid w:val="00B10E7D"/>
    <w:rsid w:val="00B55835"/>
    <w:rsid w:val="00C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CE79E7"/>
    <w:pPr>
      <w:keepNext/>
      <w:keepLines/>
      <w:widowControl/>
      <w:spacing w:before="240" w:line="259" w:lineRule="auto"/>
      <w:outlineLvl w:val="0"/>
    </w:pPr>
    <w:rPr>
      <w:rFonts w:ascii="Calibri Light" w:eastAsia="Calibri" w:hAnsi="Calibri Light"/>
      <w:color w:val="2E74B5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E79E7"/>
    <w:rPr>
      <w:rFonts w:ascii="Calibri Light" w:eastAsia="Calibri" w:hAnsi="Calibri Light" w:cs="Times New Roman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user18</cp:lastModifiedBy>
  <cp:revision>3</cp:revision>
  <dcterms:created xsi:type="dcterms:W3CDTF">2018-05-07T08:17:00Z</dcterms:created>
  <dcterms:modified xsi:type="dcterms:W3CDTF">2018-05-07T08:52:00Z</dcterms:modified>
</cp:coreProperties>
</file>